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78E" w14:textId="77777777" w:rsidR="00D3585E" w:rsidRPr="00D3585E" w:rsidRDefault="00D3585E" w:rsidP="00D358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:lang w:eastAsia="fr-FR"/>
          <w14:ligatures w14:val="none"/>
        </w:rPr>
      </w:pPr>
    </w:p>
    <w:p w14:paraId="399E7FD6" w14:textId="77777777" w:rsidR="00D3585E" w:rsidRPr="00D3585E" w:rsidRDefault="00D3585E" w:rsidP="00D3585E">
      <w:pPr>
        <w:spacing w:after="0" w:line="504" w:lineRule="atLeast"/>
        <w:jc w:val="both"/>
        <w:textAlignment w:val="baseline"/>
        <w:outlineLvl w:val="4"/>
        <w:rPr>
          <w:rFonts w:ascii="Barlow" w:eastAsia="Times New Roman" w:hAnsi="Barlow" w:cs="Arial"/>
          <w:color w:val="323232"/>
          <w:kern w:val="0"/>
          <w:sz w:val="36"/>
          <w:szCs w:val="36"/>
          <w:lang w:eastAsia="fr-FR"/>
          <w14:ligatures w14:val="none"/>
        </w:rPr>
      </w:pPr>
      <w:r w:rsidRPr="00D3585E">
        <w:rPr>
          <w:rFonts w:ascii="Barlow" w:eastAsia="Times New Roman" w:hAnsi="Barlow" w:cs="Arial"/>
          <w:b/>
          <w:bCs/>
          <w:color w:val="2F2E2E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Bienvenue en Alsace</w:t>
      </w:r>
    </w:p>
    <w:p w14:paraId="109B1900" w14:textId="77777777" w:rsidR="00D3585E" w:rsidRPr="00D3585E" w:rsidRDefault="00D3585E" w:rsidP="00D3585E">
      <w:pPr>
        <w:spacing w:after="0" w:line="420" w:lineRule="atLeast"/>
        <w:jc w:val="both"/>
        <w:textAlignment w:val="baseline"/>
        <w:outlineLvl w:val="4"/>
        <w:rPr>
          <w:rFonts w:ascii="Barlow" w:eastAsia="Times New Roman" w:hAnsi="Barlow" w:cs="Arial"/>
          <w:color w:val="323232"/>
          <w:kern w:val="0"/>
          <w:sz w:val="30"/>
          <w:szCs w:val="30"/>
          <w:lang w:eastAsia="fr-FR"/>
          <w14:ligatures w14:val="none"/>
        </w:rPr>
      </w:pPr>
      <w:r w:rsidRPr="00D3585E">
        <w:rPr>
          <w:rFonts w:ascii="Barlow" w:eastAsia="Times New Roman" w:hAnsi="Barlow" w:cs="Arial"/>
          <w:b/>
          <w:bCs/>
          <w:color w:val="2F2E2E"/>
          <w:kern w:val="0"/>
          <w:sz w:val="30"/>
          <w:szCs w:val="30"/>
          <w:bdr w:val="none" w:sz="0" w:space="0" w:color="auto" w:frame="1"/>
          <w:lang w:eastAsia="fr-FR"/>
          <w14:ligatures w14:val="none"/>
        </w:rPr>
        <w:t>Le COBF et la commune de Buhl vous invitent dans nos forêts alsaciennes pour les 3 jours du Florival.</w:t>
      </w:r>
    </w:p>
    <w:p w14:paraId="291AC9D4" w14:textId="77777777" w:rsidR="00D3585E" w:rsidRPr="00D3585E" w:rsidRDefault="00D3585E" w:rsidP="00D3585E">
      <w:pPr>
        <w:spacing w:after="0" w:line="294" w:lineRule="atLeast"/>
        <w:jc w:val="both"/>
        <w:textAlignment w:val="baseline"/>
        <w:rPr>
          <w:rFonts w:ascii="Barlow" w:eastAsia="Times New Roman" w:hAnsi="Barlow" w:cs="Arial"/>
          <w:color w:val="323232"/>
          <w:kern w:val="0"/>
          <w:sz w:val="21"/>
          <w:szCs w:val="21"/>
          <w:lang w:eastAsia="fr-FR"/>
          <w14:ligatures w14:val="none"/>
        </w:rPr>
      </w:pPr>
      <w:r w:rsidRPr="00D3585E">
        <w:rPr>
          <w:rFonts w:ascii="Times New Roman" w:eastAsia="Times New Roman" w:hAnsi="Times New Roman" w:cs="Times New Roman"/>
          <w:color w:val="002E5D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​​​​​</w:t>
      </w:r>
    </w:p>
    <w:p w14:paraId="03BD7FAB" w14:textId="77777777" w:rsidR="00D3585E" w:rsidRPr="00D3585E" w:rsidRDefault="00D3585E" w:rsidP="00D3585E">
      <w:pPr>
        <w:spacing w:after="0" w:line="240" w:lineRule="auto"/>
        <w:ind w:left="600"/>
        <w:jc w:val="both"/>
        <w:textAlignment w:val="baseline"/>
        <w:rPr>
          <w:rFonts w:ascii="Barlow" w:eastAsia="Times New Roman" w:hAnsi="Barlow" w:cs="Arial"/>
          <w:color w:val="000000"/>
          <w:kern w:val="0"/>
          <w:sz w:val="30"/>
          <w:szCs w:val="30"/>
          <w:lang w:eastAsia="fr-FR"/>
          <w14:ligatures w14:val="none"/>
        </w:rPr>
      </w:pPr>
      <w:r w:rsidRPr="00D3585E">
        <w:rPr>
          <w:rFonts w:ascii="Barlow" w:eastAsia="Times New Roman" w:hAnsi="Barlow" w:cs="Arial"/>
          <w:b/>
          <w:bCs/>
          <w:color w:val="256BDB"/>
          <w:kern w:val="0"/>
          <w:sz w:val="30"/>
          <w:szCs w:val="30"/>
          <w:bdr w:val="none" w:sz="0" w:space="0" w:color="auto" w:frame="1"/>
          <w:lang w:eastAsia="fr-FR"/>
          <w14:ligatures w14:val="none"/>
        </w:rPr>
        <w:t>Samedi 7 juin : NNE MD - l'âge de pierre</w:t>
      </w:r>
    </w:p>
    <w:p w14:paraId="17D778B3" w14:textId="73149EE0" w:rsidR="00D3585E" w:rsidRPr="00D3585E" w:rsidRDefault="00D3585E" w:rsidP="00D3585E">
      <w:pPr>
        <w:spacing w:after="0" w:line="240" w:lineRule="auto"/>
        <w:ind w:left="600"/>
        <w:jc w:val="both"/>
        <w:textAlignment w:val="baseline"/>
        <w:rPr>
          <w:rFonts w:ascii="Barlow" w:eastAsia="Times New Roman" w:hAnsi="Barlow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La nationale moyenne distance aura lieu autour du sommet local : le </w:t>
      </w:r>
      <w:proofErr w:type="spellStart"/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Demberg</w:t>
      </w:r>
      <w:proofErr w:type="spellEnd"/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, une grosse colline à la forêt typiquement vosgienne, parsemée de feuillus ou de pins, mais également de multiples </w:t>
      </w: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zones</w:t>
      </w: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rocheuses à l'approche du sommet. Le granit dans tous ses états</w:t>
      </w:r>
    </w:p>
    <w:p w14:paraId="403E19A2" w14:textId="77777777" w:rsidR="00D3585E" w:rsidRPr="00D3585E" w:rsidRDefault="00D3585E" w:rsidP="00D3585E">
      <w:pPr>
        <w:spacing w:after="0" w:line="240" w:lineRule="auto"/>
        <w:ind w:left="600"/>
        <w:jc w:val="both"/>
        <w:textAlignment w:val="baseline"/>
        <w:rPr>
          <w:rFonts w:ascii="Barlow" w:eastAsia="Times New Roman" w:hAnsi="Barlow" w:cs="Arial"/>
          <w:color w:val="000000"/>
          <w:kern w:val="0"/>
          <w:sz w:val="27"/>
          <w:szCs w:val="27"/>
          <w:lang w:eastAsia="fr-FR"/>
          <w14:ligatures w14:val="none"/>
        </w:rPr>
      </w:pPr>
      <w:r w:rsidRPr="00D3585E">
        <w:rPr>
          <w:rFonts w:ascii="Barlow" w:eastAsia="Times New Roman" w:hAnsi="Barlow" w:cs="Arial"/>
          <w:b/>
          <w:bCs/>
          <w:color w:val="FF990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Dimanche 8 juin : NNE LD - le moyen-âge</w:t>
      </w:r>
    </w:p>
    <w:p w14:paraId="296A34F1" w14:textId="1D6D38A0" w:rsidR="00D3585E" w:rsidRPr="00D3585E" w:rsidRDefault="00D3585E" w:rsidP="00D3585E">
      <w:pPr>
        <w:spacing w:after="0" w:line="240" w:lineRule="auto"/>
        <w:ind w:left="600"/>
        <w:jc w:val="both"/>
        <w:textAlignment w:val="baseline"/>
        <w:rPr>
          <w:rFonts w:ascii="Barlow" w:eastAsia="Times New Roman" w:hAnsi="Barlow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Nous changerons de versant pour la LD, au départ du </w:t>
      </w:r>
      <w:proofErr w:type="spellStart"/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Rimlishof</w:t>
      </w:r>
      <w:proofErr w:type="spellEnd"/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une belle densité de chemins vous guidera dans cette for</w:t>
      </w:r>
      <w:r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ê</w:t>
      </w: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t</w:t>
      </w:r>
      <w:r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diversifiée aux flancs marqués. Des terrains variés, avec de nombreux éléments rocheux, végétaux ou de relief, pour une arrivée vers le </w:t>
      </w: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château</w:t>
      </w: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du </w:t>
      </w:r>
      <w:proofErr w:type="spellStart"/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Hugstein</w:t>
      </w:r>
      <w:proofErr w:type="spellEnd"/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qui domine la vallée.</w:t>
      </w:r>
    </w:p>
    <w:p w14:paraId="6A7DDA43" w14:textId="77777777" w:rsidR="00D3585E" w:rsidRPr="00D3585E" w:rsidRDefault="00D3585E" w:rsidP="00D3585E">
      <w:pPr>
        <w:spacing w:after="0" w:line="240" w:lineRule="auto"/>
        <w:ind w:left="600"/>
        <w:jc w:val="both"/>
        <w:textAlignment w:val="baseline"/>
        <w:rPr>
          <w:rFonts w:ascii="Barlow" w:eastAsia="Times New Roman" w:hAnsi="Barlow" w:cs="Arial"/>
          <w:color w:val="000000"/>
          <w:kern w:val="0"/>
          <w:sz w:val="30"/>
          <w:szCs w:val="30"/>
          <w:lang w:eastAsia="fr-FR"/>
          <w14:ligatures w14:val="none"/>
        </w:rPr>
      </w:pPr>
      <w:r w:rsidRPr="00D3585E">
        <w:rPr>
          <w:rFonts w:ascii="Barlow" w:eastAsia="Times New Roman" w:hAnsi="Barlow" w:cs="Arial"/>
          <w:b/>
          <w:bCs/>
          <w:color w:val="3FCD07"/>
          <w:kern w:val="0"/>
          <w:sz w:val="30"/>
          <w:szCs w:val="30"/>
          <w:bdr w:val="none" w:sz="0" w:space="0" w:color="auto" w:frame="1"/>
          <w:lang w:eastAsia="fr-FR"/>
          <w14:ligatures w14:val="none"/>
        </w:rPr>
        <w:t>Lundi 9 juin : MD Urbaine - l'époque moderne</w:t>
      </w:r>
    </w:p>
    <w:p w14:paraId="792B3EF0" w14:textId="77777777" w:rsidR="00D3585E" w:rsidRPr="00D3585E" w:rsidRDefault="00D3585E" w:rsidP="00D3585E">
      <w:pPr>
        <w:spacing w:after="0" w:line="240" w:lineRule="auto"/>
        <w:ind w:left="600"/>
        <w:jc w:val="both"/>
        <w:textAlignment w:val="baseline"/>
        <w:rPr>
          <w:rFonts w:ascii="Barlow" w:eastAsia="Times New Roman" w:hAnsi="Barlow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D3585E">
        <w:rPr>
          <w:rFonts w:ascii="Barlow" w:eastAsia="Times New Roman" w:hAnsi="Barlow" w:cs="Arial"/>
          <w:color w:val="2F2E2E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Pour clôturer ce long week-end, Buhl accueillera la MD urbaine, si le dénivelé reste modeste en ville, le petit bourg aux ruelles circulaires pourrait vous surprendre.  </w:t>
      </w:r>
    </w:p>
    <w:p w14:paraId="41C5389A" w14:textId="77777777" w:rsidR="00F1113B" w:rsidRDefault="00F1113B"/>
    <w:p w14:paraId="58A0C614" w14:textId="4D87F574" w:rsidR="00D3585E" w:rsidRDefault="00D3585E">
      <w:r>
        <w:t xml:space="preserve">Lien = </w:t>
      </w:r>
      <w:hyperlink r:id="rId4" w:history="1">
        <w:r w:rsidRPr="007E7931">
          <w:rPr>
            <w:rStyle w:val="Lienhypertexte"/>
          </w:rPr>
          <w:t>https://cobf6806.wixsite.com/nationales-ne-2025</w:t>
        </w:r>
      </w:hyperlink>
    </w:p>
    <w:p w14:paraId="35CCCA6F" w14:textId="77777777" w:rsidR="00D3585E" w:rsidRDefault="00D3585E"/>
    <w:p w14:paraId="7B0F0C2F" w14:textId="77777777" w:rsidR="00D3585E" w:rsidRDefault="00D3585E"/>
    <w:sectPr w:rsidR="00D3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E"/>
    <w:rsid w:val="003744D5"/>
    <w:rsid w:val="004D07CB"/>
    <w:rsid w:val="00D3585E"/>
    <w:rsid w:val="00F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1EE7"/>
  <w15:chartTrackingRefBased/>
  <w15:docId w15:val="{C98F3FC5-7A42-4524-85DE-3EA65E9B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5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5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5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585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585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58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58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58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58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58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58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585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585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585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3585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585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bf6806.wixsite.com/nationales-ne-20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Lemercier</dc:creator>
  <cp:keywords/>
  <dc:description/>
  <cp:lastModifiedBy>Bernard Lemercier</cp:lastModifiedBy>
  <cp:revision>1</cp:revision>
  <dcterms:created xsi:type="dcterms:W3CDTF">2025-05-17T15:54:00Z</dcterms:created>
  <dcterms:modified xsi:type="dcterms:W3CDTF">2025-05-17T16:00:00Z</dcterms:modified>
</cp:coreProperties>
</file>